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近三年科技成果转化情况表</w:t>
      </w:r>
    </w:p>
    <w:tbl>
      <w:tblPr>
        <w:tblStyle w:val="2"/>
        <w:tblW w:w="9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70"/>
        <w:gridCol w:w="1065"/>
        <w:gridCol w:w="825"/>
        <w:gridCol w:w="780"/>
        <w:gridCol w:w="945"/>
        <w:gridCol w:w="2355"/>
        <w:gridCol w:w="1005"/>
        <w:gridCol w:w="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序号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科技成果名称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科技成果类型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成果来源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转化年度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转化情况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转化形式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应用成效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证明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说明栏，正式表格请删除本行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具体科技成果的名称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专利、版权、集成电路布图设计等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自主研发、受让、受赠、并购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填写近三年的年份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转化为产品、服务、工艺、样品、样机等的名称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从以下选项中选择：自行投资实施转化、向他人转让该技术成果；许可他人使用该科技成果；以该科技成果作为合作条件，与他人共同实施转化；以该科技成果作价投资、折算股份或者出资比例；其他协商确定的方式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用文字或数据等方式描述转化应用的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产品市场销售情况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见注解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1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628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  <w:t>2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628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  <w:t>…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628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43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  <w:t>企业成立时间：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  <w:u w:val="single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  <w:t>，科技成果转化按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  <w:t>年计算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41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年科技成果转化合计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项</w:t>
            </w:r>
          </w:p>
        </w:tc>
        <w:tc>
          <w:tcPr>
            <w:tcW w:w="493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年年平均科技成果转化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 xml:space="preserve"> 项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“科技成果名称”是指通过科学研究与技术开发所产生的具有实用价值的成果名称；</w:t>
      </w:r>
    </w:p>
    <w:p>
      <w:pPr>
        <w:numPr>
          <w:numId w:val="0"/>
        </w:numPr>
        <w:ind w:firstLine="442" w:firstLineChars="200"/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“成果类型”填发明专利、实用新型专利、外观专利、软件著作权、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eastAsia="zh-CN"/>
        </w:rPr>
        <w:t>数据知识产权、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科技计划项目、科技进步奖、国家标准、行业标准、企业标准（须经备案）、经登记的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成果、经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val="en-US" w:eastAsia="zh-CN"/>
        </w:rPr>
        <w:t>评价（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鉴定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的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</w:rPr>
        <w:t>成果、经登记的技术合同等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ind w:firstLine="442" w:firstLineChars="200"/>
      </w:pP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val="en-US" w:eastAsia="zh-CN"/>
        </w:rPr>
        <w:t>3.同一科技成果分别在国内外转化的，或转化为多个产品、服务、工艺、样品、样机等的，只计为一项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-10"/>
          <w:kern w:val="44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iZDA2OGVhMzIxMmJmOTM0YjI1OWU0NGJiNDE1YWEifQ=="/>
    <w:docVar w:name="KSO_WPS_MARK_KEY" w:val="9e6ab835-4d85-4dce-9640-ae30c62fb5c3"/>
  </w:docVars>
  <w:rsids>
    <w:rsidRoot w:val="5C520AAC"/>
    <w:rsid w:val="5919132F"/>
    <w:rsid w:val="5C520AAC"/>
    <w:rsid w:val="67E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479</Characters>
  <Lines>0</Lines>
  <Paragraphs>0</Paragraphs>
  <TotalTime>1</TotalTime>
  <ScaleCrop>false</ScaleCrop>
  <LinksUpToDate>false</LinksUpToDate>
  <CharactersWithSpaces>553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2025-05-27T01:32:00Z</dcterms:created>
  <dc:creator>厦门高新协会</dc:creator>
  <cp:lastModifiedBy>TANGDH</cp:lastModifiedBy>
  <dcterms:modified xsi:type="dcterms:W3CDTF">2025-06-06T03:40:08Z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3DB10AB11A1C402CAC7F602F08D55668</vt:lpwstr>
  </property>
</Properties>
</file>