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2069"/>
        <w:gridCol w:w="516"/>
        <w:gridCol w:w="1736"/>
        <w:gridCol w:w="16"/>
        <w:gridCol w:w="833"/>
        <w:gridCol w:w="25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388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《厦门火炬高新区关于支持科技企业创新提质发展的若干措施》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“火炬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协同创新主体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”资金申请表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388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38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企业基本信息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协同创新主体名称</w:t>
            </w:r>
          </w:p>
        </w:tc>
        <w:tc>
          <w:tcPr>
            <w:tcW w:w="7756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依托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756" w:type="dxa"/>
            <w:gridSpan w:val="6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工商注册地址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企业通讯地址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创新主体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06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341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20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证件类型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06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联系人手机号码</w:t>
            </w:r>
          </w:p>
        </w:tc>
        <w:tc>
          <w:tcPr>
            <w:tcW w:w="3435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06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联系人邮箱</w:t>
            </w:r>
          </w:p>
        </w:tc>
        <w:tc>
          <w:tcPr>
            <w:tcW w:w="343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资金拨付开户银行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企业开展产学研合作情况</w:t>
            </w:r>
          </w:p>
        </w:tc>
        <w:tc>
          <w:tcPr>
            <w:tcW w:w="7756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2024年企业实际支付给高校、科研院所研发经费情况（明细附后）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实际支付总额（万元）</w:t>
            </w:r>
          </w:p>
        </w:tc>
        <w:tc>
          <w:tcPr>
            <w:tcW w:w="258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2024年支付项目数（项）</w:t>
            </w:r>
          </w:p>
        </w:tc>
        <w:tc>
          <w:tcPr>
            <w:tcW w:w="258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发票数（张）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企业提供中试服务情况</w:t>
            </w:r>
          </w:p>
        </w:tc>
        <w:tc>
          <w:tcPr>
            <w:tcW w:w="7756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2024年企业实际提供对外服务并于当年度实现收入金额情况（明细附后）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实际收入总额（万元）</w:t>
            </w:r>
          </w:p>
        </w:tc>
        <w:tc>
          <w:tcPr>
            <w:tcW w:w="258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2024年收入项目数（项）</w:t>
            </w:r>
          </w:p>
        </w:tc>
        <w:tc>
          <w:tcPr>
            <w:tcW w:w="258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发票数（张）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3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5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88" w:type="dxa"/>
            <w:gridSpan w:val="7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</w:rPr>
              <w:t>申报条款及相关情况说明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范例：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申报条款：支持打造“火炬协同创新主体”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相关情况说明：我司于XX年度获评“火炬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lang w:eastAsia="zh-CN"/>
              </w:rPr>
              <w:t>协同创新主体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”。现拟向火炬高新区申请以下政策扶持：</w:t>
            </w:r>
          </w:p>
          <w:p>
            <w:pP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lang w:eastAsia="zh-CN"/>
              </w:rPr>
              <w:t>产学研合作补贴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：XXX万元。</w:t>
            </w:r>
          </w:p>
          <w:p>
            <w:pPr>
              <w:rPr>
                <w:rFonts w:ascii="宋体" w:hAnsi="宋体" w:eastAsia="宋体" w:cs="宋体"/>
                <w:color w:val="7F7F7F" w:themeColor="background1" w:themeShade="8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lang w:eastAsia="zh-CN"/>
              </w:rPr>
              <w:t>对外提供中试服务奖励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：XXX万元。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br w:type="textWrapping"/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  <w:shd w:val="clear" w:color="auto" w:fill="F5F5F5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</w:rPr>
              <w:t>（本范例不出现在正式文档中）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388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7" w:hRule="atLeast"/>
        </w:trPr>
        <w:tc>
          <w:tcPr>
            <w:tcW w:w="9388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承诺：</w:t>
            </w:r>
          </w:p>
          <w:p>
            <w:pPr>
              <w:spacing w:line="320" w:lineRule="exact"/>
              <w:ind w:firstLine="562" w:firstLineChars="200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本单位、本人保证所提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供的申报申请材料和相关内容准确、属实，不存在恶意串通、弄虚作假，无利用关联交易等行为套取财政资金。</w:t>
            </w:r>
          </w:p>
          <w:p>
            <w:pPr>
              <w:spacing w:line="320" w:lineRule="exact"/>
              <w:ind w:firstLine="562" w:firstLineChars="2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如有违反，本单位愿意无偿退回扶持资金并承担一切法律责任。</w:t>
            </w:r>
          </w:p>
        </w:tc>
      </w:tr>
    </w:tbl>
    <w:p>
      <w:pPr>
        <w:spacing w:line="440" w:lineRule="exact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</w:t>
      </w:r>
    </w:p>
    <w:p>
      <w:pPr>
        <w:spacing w:line="440" w:lineRule="exact"/>
        <w:jc w:val="left"/>
        <w:rPr>
          <w:rFonts w:asciiTheme="minorEastAsia" w:hAnsiTheme="minorEastAsia"/>
          <w:b/>
          <w:sz w:val="30"/>
          <w:szCs w:val="30"/>
        </w:rPr>
      </w:pPr>
    </w:p>
    <w:p>
      <w:pPr>
        <w:spacing w:line="540" w:lineRule="exact"/>
        <w:ind w:firstLine="3915" w:firstLineChars="13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填报联系人（签字）：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>
      <w:pPr>
        <w:spacing w:line="540" w:lineRule="exact"/>
        <w:ind w:firstLine="4818" w:firstLineChars="16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法人（签字）：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>
      <w:pPr>
        <w:spacing w:line="540" w:lineRule="exact"/>
        <w:ind w:firstLine="4818" w:firstLineChars="16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单位（盖章）：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        </w:t>
      </w:r>
    </w:p>
    <w:p>
      <w:pPr>
        <w:spacing w:line="540" w:lineRule="exact"/>
        <w:ind w:firstLine="6023" w:firstLineChars="2000"/>
        <w:jc w:val="left"/>
      </w:pPr>
      <w:r>
        <w:rPr>
          <w:rFonts w:hint="eastAsia" w:asciiTheme="minorEastAsia" w:hAnsiTheme="minorEastAsia"/>
          <w:b/>
          <w:sz w:val="30"/>
          <w:szCs w:val="30"/>
        </w:rPr>
        <w:t>日期：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年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月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/>
          <w:b/>
          <w:sz w:val="30"/>
          <w:szCs w:val="30"/>
        </w:rPr>
        <w:t>日</w:t>
      </w:r>
    </w:p>
    <w:sectPr>
      <w:footerReference r:id="rId3" w:type="default"/>
      <w:pgSz w:w="11906" w:h="16838"/>
      <w:pgMar w:top="1440" w:right="913" w:bottom="144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1359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7CAD"/>
    <w:rsid w:val="001209EE"/>
    <w:rsid w:val="001261CC"/>
    <w:rsid w:val="001D0BBF"/>
    <w:rsid w:val="001E0103"/>
    <w:rsid w:val="003233A9"/>
    <w:rsid w:val="003A5F4D"/>
    <w:rsid w:val="00423319"/>
    <w:rsid w:val="004705AE"/>
    <w:rsid w:val="00482095"/>
    <w:rsid w:val="004F3C0B"/>
    <w:rsid w:val="00512EA5"/>
    <w:rsid w:val="00547735"/>
    <w:rsid w:val="00596580"/>
    <w:rsid w:val="007F0BD6"/>
    <w:rsid w:val="0083592E"/>
    <w:rsid w:val="008E0425"/>
    <w:rsid w:val="00916C3C"/>
    <w:rsid w:val="00990207"/>
    <w:rsid w:val="00B73490"/>
    <w:rsid w:val="00B83FC5"/>
    <w:rsid w:val="00B8761B"/>
    <w:rsid w:val="00BC5E97"/>
    <w:rsid w:val="00BD3353"/>
    <w:rsid w:val="00BE14DB"/>
    <w:rsid w:val="00C01AAB"/>
    <w:rsid w:val="00D16339"/>
    <w:rsid w:val="00D27E92"/>
    <w:rsid w:val="00D57229"/>
    <w:rsid w:val="00D61279"/>
    <w:rsid w:val="00E22E69"/>
    <w:rsid w:val="00F170FB"/>
    <w:rsid w:val="0CF273B6"/>
    <w:rsid w:val="11E51D0B"/>
    <w:rsid w:val="1DDE10C8"/>
    <w:rsid w:val="1E176B73"/>
    <w:rsid w:val="1E9177CF"/>
    <w:rsid w:val="231C1F2B"/>
    <w:rsid w:val="23790ED2"/>
    <w:rsid w:val="25B13E62"/>
    <w:rsid w:val="28B00DC7"/>
    <w:rsid w:val="295464AC"/>
    <w:rsid w:val="35ED338E"/>
    <w:rsid w:val="4A963E96"/>
    <w:rsid w:val="4AEC1010"/>
    <w:rsid w:val="4CB27044"/>
    <w:rsid w:val="4D5A2DC3"/>
    <w:rsid w:val="4FDE7CAD"/>
    <w:rsid w:val="51226553"/>
    <w:rsid w:val="52E02D9D"/>
    <w:rsid w:val="597C2AC2"/>
    <w:rsid w:val="5E0663FC"/>
    <w:rsid w:val="63FB5899"/>
    <w:rsid w:val="679445F9"/>
    <w:rsid w:val="68B17C0C"/>
    <w:rsid w:val="70114699"/>
    <w:rsid w:val="75FC65A1"/>
    <w:rsid w:val="78C758B3"/>
    <w:rsid w:val="7EAD195A"/>
    <w:rsid w:val="AED7D655"/>
    <w:rsid w:val="EFD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828</Characters>
  <Lines>6</Lines>
  <Paragraphs>1</Paragraphs>
  <TotalTime>7</TotalTime>
  <ScaleCrop>false</ScaleCrop>
  <LinksUpToDate>false</LinksUpToDate>
  <CharactersWithSpaces>972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2018-03-21T02:35:00Z</dcterms:created>
  <dc:creator>Administrator</dc:creator>
  <cp:lastModifiedBy>xmadmin</cp:lastModifiedBy>
  <cp:lastPrinted>2023-08-15T18:17:00Z</cp:lastPrinted>
  <dcterms:modified xsi:type="dcterms:W3CDTF">2025-02-22T20:56:00Z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