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4A" w:rsidRPr="006C2FDC" w:rsidRDefault="006C4C4A" w:rsidP="006C4C4A">
      <w:pPr>
        <w:spacing w:line="589" w:lineRule="exact"/>
        <w:jc w:val="center"/>
        <w:rPr>
          <w:rFonts w:ascii="Times New Roman" w:hAnsi="Times New Roman"/>
          <w:b/>
          <w:sz w:val="36"/>
          <w:szCs w:val="36"/>
        </w:rPr>
      </w:pPr>
      <w:r w:rsidRPr="006C2FDC">
        <w:rPr>
          <w:rFonts w:ascii="Times New Roman" w:hAnsi="Times New Roman"/>
          <w:b/>
          <w:sz w:val="36"/>
          <w:szCs w:val="36"/>
        </w:rPr>
        <w:t>管委会</w:t>
      </w:r>
      <w:r w:rsidRPr="006C2FDC">
        <w:rPr>
          <w:rFonts w:ascii="Times New Roman" w:hAnsi="Times New Roman"/>
          <w:b/>
          <w:sz w:val="36"/>
          <w:szCs w:val="36"/>
        </w:rPr>
        <w:t>2017</w:t>
      </w:r>
      <w:r w:rsidRPr="006C2FDC">
        <w:rPr>
          <w:rFonts w:ascii="Times New Roman" w:hAnsi="Times New Roman"/>
          <w:b/>
          <w:sz w:val="36"/>
          <w:szCs w:val="36"/>
        </w:rPr>
        <w:t>年政务公开工作主要任务分解表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7"/>
        <w:gridCol w:w="1391"/>
        <w:gridCol w:w="1548"/>
        <w:gridCol w:w="3496"/>
      </w:tblGrid>
      <w:tr w:rsidR="006C4C4A" w:rsidRPr="006C2FDC" w:rsidTr="009E084F">
        <w:trPr>
          <w:trHeight w:val="681"/>
        </w:trPr>
        <w:tc>
          <w:tcPr>
            <w:tcW w:w="2212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工作任务</w:t>
            </w:r>
          </w:p>
        </w:tc>
        <w:tc>
          <w:tcPr>
            <w:tcW w:w="1475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牵头单位</w:t>
            </w:r>
          </w:p>
        </w:tc>
        <w:tc>
          <w:tcPr>
            <w:tcW w:w="1621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责任单位</w:t>
            </w:r>
          </w:p>
        </w:tc>
        <w:tc>
          <w:tcPr>
            <w:tcW w:w="3753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工作要求</w:t>
            </w:r>
          </w:p>
        </w:tc>
      </w:tr>
      <w:tr w:rsidR="006C4C4A" w:rsidRPr="003F7C4C" w:rsidTr="009E084F">
        <w:trPr>
          <w:trHeight w:val="688"/>
        </w:trPr>
        <w:tc>
          <w:tcPr>
            <w:tcW w:w="9061" w:type="dxa"/>
            <w:gridSpan w:val="4"/>
            <w:vAlign w:val="center"/>
          </w:tcPr>
          <w:p w:rsidR="006C4C4A" w:rsidRPr="003F7C4C" w:rsidRDefault="006C4C4A" w:rsidP="009E0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方正黑体简体" w:eastAsia="方正黑体简体" w:cs="Times New Roman"/>
                <w:spacing w:val="-4"/>
                <w:sz w:val="32"/>
                <w:szCs w:val="28"/>
              </w:rPr>
            </w:pPr>
            <w:r w:rsidRPr="003F7C4C">
              <w:rPr>
                <w:rFonts w:ascii="方正黑体简体" w:eastAsia="方正黑体简体" w:cs="Times New Roman"/>
                <w:spacing w:val="-4"/>
                <w:sz w:val="32"/>
                <w:szCs w:val="28"/>
              </w:rPr>
              <w:t>一、以政务公开助力稳增长</w:t>
            </w:r>
          </w:p>
        </w:tc>
      </w:tr>
      <w:tr w:rsidR="006C4C4A" w:rsidRPr="006C2FDC" w:rsidTr="009E084F">
        <w:trPr>
          <w:trHeight w:val="722"/>
        </w:trPr>
        <w:tc>
          <w:tcPr>
            <w:tcW w:w="9061" w:type="dxa"/>
            <w:gridSpan w:val="4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（一）加强预期引导</w:t>
            </w:r>
          </w:p>
        </w:tc>
      </w:tr>
      <w:tr w:rsidR="006C4C4A" w:rsidRPr="006C2FDC" w:rsidTr="009E084F">
        <w:tc>
          <w:tcPr>
            <w:tcW w:w="2212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1.</w:t>
            </w:r>
            <w:r w:rsidRPr="006C2FDC">
              <w:rPr>
                <w:rFonts w:ascii="Times New Roman" w:cs="Times New Roman"/>
                <w:sz w:val="28"/>
                <w:szCs w:val="28"/>
              </w:rPr>
              <w:t>深入解读政策背景、依据、目标任务、涉及范围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业务处室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C4C4A" w:rsidRPr="006C2FDC" w:rsidRDefault="006C4C4A" w:rsidP="009E084F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6C2FDC">
              <w:rPr>
                <w:rFonts w:ascii="Times New Roman" w:hAnsi="Times New Roman"/>
                <w:sz w:val="28"/>
                <w:szCs w:val="28"/>
              </w:rPr>
              <w:t>创新创业处、经发处、建设处、软件园管理处、计财处、安委办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通过高新区网站、公布业务处室电话接受企业咨询等方式，及时准确将政策意图传递给市场和企业。加强舆情收集研判，针对涉及高新区经济发展的误导和不实信息，客观及时、有说服力地发声，澄清事实，解疑释惑，增强社会各界对高新区经济发展向好的信心。</w:t>
            </w:r>
          </w:p>
        </w:tc>
      </w:tr>
      <w:tr w:rsidR="006C4C4A" w:rsidRPr="006C2FDC" w:rsidTr="009E084F">
        <w:trPr>
          <w:trHeight w:val="1237"/>
        </w:trPr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2.</w:t>
            </w:r>
            <w:r w:rsidRPr="006C2FDC">
              <w:rPr>
                <w:rFonts w:ascii="Times New Roman" w:cs="Times New Roman"/>
                <w:sz w:val="28"/>
                <w:szCs w:val="28"/>
              </w:rPr>
              <w:t>按月公开高新区财政收支情况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计财处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C4C4A" w:rsidRPr="006C2FDC" w:rsidRDefault="006C4C4A" w:rsidP="009E084F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6C2FDC">
              <w:rPr>
                <w:rFonts w:ascii="Times New Roman" w:hAnsi="Times New Roman"/>
                <w:sz w:val="28"/>
                <w:szCs w:val="28"/>
              </w:rPr>
              <w:t>办公室、财政服务中心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line="40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在高新区网站公开财政收支情况相关信息。</w:t>
            </w:r>
          </w:p>
        </w:tc>
      </w:tr>
      <w:tr w:rsidR="006C4C4A" w:rsidRPr="006C2FDC" w:rsidTr="009E084F">
        <w:trPr>
          <w:trHeight w:val="600"/>
        </w:trPr>
        <w:tc>
          <w:tcPr>
            <w:tcW w:w="2212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3.</w:t>
            </w:r>
            <w:r w:rsidRPr="006C2FDC">
              <w:rPr>
                <w:rFonts w:ascii="Times New Roman" w:cs="Times New Roman"/>
                <w:sz w:val="28"/>
                <w:szCs w:val="28"/>
              </w:rPr>
              <w:t>主动公开月度、季度高新区经济运行情况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line="40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业务处室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C4C4A" w:rsidRPr="006C2FDC" w:rsidRDefault="006C4C4A" w:rsidP="009E084F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6C2FDC">
              <w:rPr>
                <w:rFonts w:ascii="Times New Roman" w:hAnsi="Times New Roman"/>
                <w:sz w:val="28"/>
                <w:szCs w:val="28"/>
              </w:rPr>
              <w:t>经发处、办公室、新闻信息中心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line="40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按月度、季度组织高新区经济运行情况，通过高新区网站、政务微信等方式定期发布。</w:t>
            </w:r>
          </w:p>
        </w:tc>
      </w:tr>
      <w:tr w:rsidR="006C4C4A" w:rsidRPr="006C2FDC" w:rsidTr="009E084F">
        <w:trPr>
          <w:trHeight w:val="898"/>
        </w:trPr>
        <w:tc>
          <w:tcPr>
            <w:tcW w:w="9061" w:type="dxa"/>
            <w:gridSpan w:val="4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（二）推进减税、降费、降低要素成本信息公开</w:t>
            </w:r>
          </w:p>
        </w:tc>
      </w:tr>
      <w:tr w:rsidR="006C4C4A" w:rsidRPr="006C2FDC" w:rsidTr="009E084F">
        <w:trPr>
          <w:trHeight w:val="2700"/>
        </w:trPr>
        <w:tc>
          <w:tcPr>
            <w:tcW w:w="2212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4.</w:t>
            </w:r>
            <w:r w:rsidRPr="006C2FDC">
              <w:rPr>
                <w:rFonts w:ascii="Times New Roman" w:cs="Times New Roman"/>
                <w:sz w:val="28"/>
                <w:szCs w:val="28"/>
              </w:rPr>
              <w:t>公开降低企业成本各项政策措施及执行落实情况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经发处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C4C4A" w:rsidRPr="006C2FDC" w:rsidRDefault="006C4C4A" w:rsidP="009E084F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6C2FDC">
              <w:rPr>
                <w:rFonts w:ascii="Times New Roman" w:hAnsi="Times New Roman"/>
                <w:sz w:val="28"/>
                <w:szCs w:val="28"/>
              </w:rPr>
              <w:t>新闻信息中心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6C4C4A" w:rsidRPr="006C2FDC" w:rsidRDefault="006C4C4A" w:rsidP="009E084F">
            <w:pPr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6C2FDC">
              <w:rPr>
                <w:rFonts w:ascii="Times New Roman" w:hAnsi="Times New Roman"/>
                <w:kern w:val="0"/>
                <w:sz w:val="28"/>
                <w:szCs w:val="28"/>
              </w:rPr>
              <w:t>收集公布政府及相关部门公开降低物流成本、降低企业用电、用地等要素成本的政策措施，对接政府公布的国家、省所制定的阶段性降低社会保险费率政策的执行情况。</w:t>
            </w:r>
          </w:p>
        </w:tc>
      </w:tr>
    </w:tbl>
    <w:p w:rsidR="006C4C4A" w:rsidRDefault="006C4C4A" w:rsidP="006C4C4A">
      <w:pPr>
        <w:spacing w:line="40" w:lineRule="exac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5"/>
        <w:gridCol w:w="1409"/>
        <w:gridCol w:w="1541"/>
        <w:gridCol w:w="3497"/>
      </w:tblGrid>
      <w:tr w:rsidR="006C4C4A" w:rsidRPr="006C2FDC" w:rsidTr="009E084F">
        <w:trPr>
          <w:trHeight w:val="681"/>
        </w:trPr>
        <w:tc>
          <w:tcPr>
            <w:tcW w:w="2212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lastRenderedPageBreak/>
              <w:t>工作任务</w:t>
            </w:r>
          </w:p>
        </w:tc>
        <w:tc>
          <w:tcPr>
            <w:tcW w:w="1475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牵头单位</w:t>
            </w:r>
          </w:p>
        </w:tc>
        <w:tc>
          <w:tcPr>
            <w:tcW w:w="1621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责任单位</w:t>
            </w:r>
          </w:p>
        </w:tc>
        <w:tc>
          <w:tcPr>
            <w:tcW w:w="3753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工作要求</w:t>
            </w:r>
          </w:p>
        </w:tc>
      </w:tr>
      <w:tr w:rsidR="006C4C4A" w:rsidRPr="003F7C4C" w:rsidTr="009E084F">
        <w:tc>
          <w:tcPr>
            <w:tcW w:w="9061" w:type="dxa"/>
            <w:gridSpan w:val="4"/>
          </w:tcPr>
          <w:p w:rsidR="006C4C4A" w:rsidRPr="003F7C4C" w:rsidRDefault="006C4C4A" w:rsidP="009E084F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方正黑体简体" w:eastAsia="方正黑体简体" w:cs="Times New Roman"/>
                <w:spacing w:val="-4"/>
                <w:sz w:val="32"/>
                <w:szCs w:val="28"/>
              </w:rPr>
            </w:pPr>
            <w:r w:rsidRPr="003F7C4C">
              <w:rPr>
                <w:rFonts w:ascii="方正黑体简体" w:eastAsia="方正黑体简体" w:cs="Times New Roman"/>
                <w:spacing w:val="-4"/>
                <w:sz w:val="32"/>
                <w:szCs w:val="28"/>
              </w:rPr>
              <w:t>二、以政务公开助力促改革</w:t>
            </w:r>
          </w:p>
        </w:tc>
      </w:tr>
      <w:tr w:rsidR="006C4C4A" w:rsidRPr="006C2FDC" w:rsidTr="009E084F">
        <w:tc>
          <w:tcPr>
            <w:tcW w:w="9061" w:type="dxa"/>
            <w:gridSpan w:val="4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（一）推进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“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放管服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”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改革信息公开</w:t>
            </w:r>
          </w:p>
        </w:tc>
      </w:tr>
      <w:tr w:rsidR="006C4C4A" w:rsidRPr="006C2FDC" w:rsidTr="009E084F">
        <w:trPr>
          <w:trHeight w:val="996"/>
        </w:trPr>
        <w:tc>
          <w:tcPr>
            <w:tcW w:w="2213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5.</w:t>
            </w:r>
            <w:r w:rsidRPr="006C2FDC">
              <w:rPr>
                <w:rFonts w:ascii="Times New Roman" w:cs="Times New Roman"/>
                <w:sz w:val="28"/>
                <w:szCs w:val="28"/>
              </w:rPr>
              <w:t>强化权责清单管理与应用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组织人事处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经发处、办公室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深化管委会权责清单公开工作，通过在政府网站和高新区网站发布，及时更新并接受社会监督。</w:t>
            </w:r>
          </w:p>
        </w:tc>
      </w:tr>
      <w:tr w:rsidR="006C4C4A" w:rsidRPr="006C2FDC" w:rsidTr="009E084F">
        <w:trPr>
          <w:trHeight w:val="996"/>
        </w:trPr>
        <w:tc>
          <w:tcPr>
            <w:tcW w:w="2213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6.</w:t>
            </w:r>
            <w:r w:rsidRPr="006C2FDC">
              <w:rPr>
                <w:rFonts w:ascii="Times New Roman" w:cs="Times New Roman"/>
                <w:sz w:val="28"/>
                <w:szCs w:val="28"/>
              </w:rPr>
              <w:t>管委会相关清单及时向社会公开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涉及清单的处室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经发处、创新创业处、软件园管理处、计财处、建设处、新闻信息中心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各类清单通过高新区网站向社会公开，并及时更新。</w:t>
            </w:r>
          </w:p>
        </w:tc>
      </w:tr>
      <w:tr w:rsidR="006C4C4A" w:rsidRPr="006C2FDC" w:rsidTr="009E084F">
        <w:trPr>
          <w:trHeight w:val="996"/>
        </w:trPr>
        <w:tc>
          <w:tcPr>
            <w:tcW w:w="2213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7.</w:t>
            </w:r>
            <w:r w:rsidRPr="006C2FDC">
              <w:rPr>
                <w:rFonts w:ascii="Times New Roman" w:cs="Times New Roman"/>
                <w:sz w:val="28"/>
                <w:szCs w:val="28"/>
              </w:rPr>
              <w:t>及时公开政策性文件的废止、失效等情况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相关处室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新闻信息中心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及时在高新区网站告知政策性文件的废止、失效情况。</w:t>
            </w:r>
          </w:p>
        </w:tc>
      </w:tr>
      <w:tr w:rsidR="006C4C4A" w:rsidRPr="006C2FDC" w:rsidTr="009E084F">
        <w:trPr>
          <w:trHeight w:val="996"/>
        </w:trPr>
        <w:tc>
          <w:tcPr>
            <w:tcW w:w="2213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8.</w:t>
            </w:r>
            <w:r w:rsidRPr="006C2FDC">
              <w:rPr>
                <w:rFonts w:ascii="Times New Roman" w:cs="Times New Roman"/>
                <w:sz w:val="28"/>
                <w:szCs w:val="28"/>
              </w:rPr>
              <w:t>大力推进</w:t>
            </w:r>
            <w:r w:rsidRPr="006C2FDC">
              <w:rPr>
                <w:rFonts w:ascii="Times New Roman" w:cs="Times New Roman"/>
                <w:sz w:val="28"/>
                <w:szCs w:val="28"/>
              </w:rPr>
              <w:t>“</w:t>
            </w:r>
            <w:r w:rsidRPr="006C2FDC">
              <w:rPr>
                <w:rFonts w:ascii="Times New Roman" w:cs="Times New Roman"/>
                <w:sz w:val="28"/>
                <w:szCs w:val="28"/>
              </w:rPr>
              <w:t>互联网＋政务服务</w:t>
            </w:r>
            <w:r w:rsidRPr="006C2FDC">
              <w:rPr>
                <w:rFonts w:asci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办公室、组织人事处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经发处、创新创业处、软件园管理处、委属企业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对接市里一体化网上政务服务平台，提升高新区网上办事大厅功能。高新区出台的新政策通过网上办理，进一步方便园区企业。</w:t>
            </w:r>
          </w:p>
        </w:tc>
      </w:tr>
      <w:tr w:rsidR="006C4C4A" w:rsidRPr="006C2FDC" w:rsidTr="009E084F">
        <w:tc>
          <w:tcPr>
            <w:tcW w:w="9061" w:type="dxa"/>
            <w:gridSpan w:val="4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（二）推进国资国企信息公开</w:t>
            </w:r>
          </w:p>
        </w:tc>
      </w:tr>
      <w:tr w:rsidR="006C4C4A" w:rsidRPr="006C2FDC" w:rsidTr="009E084F">
        <w:trPr>
          <w:trHeight w:val="1404"/>
        </w:trPr>
        <w:tc>
          <w:tcPr>
            <w:tcW w:w="2213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9.</w:t>
            </w:r>
            <w:r w:rsidRPr="006C2FDC">
              <w:rPr>
                <w:rFonts w:ascii="Times New Roman" w:cs="Times New Roman"/>
                <w:sz w:val="28"/>
                <w:szCs w:val="28"/>
              </w:rPr>
              <w:t>依法依规公开国有企业生产经营情况</w:t>
            </w:r>
          </w:p>
        </w:tc>
        <w:tc>
          <w:tcPr>
            <w:tcW w:w="1475" w:type="dxa"/>
            <w:vAlign w:val="center"/>
          </w:tcPr>
          <w:p w:rsidR="006C4C4A" w:rsidRPr="006C2FDC" w:rsidRDefault="006C4C4A" w:rsidP="009E084F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FDC">
              <w:rPr>
                <w:rFonts w:ascii="Times New Roman" w:hAnsi="Times New Roman"/>
                <w:sz w:val="28"/>
                <w:szCs w:val="28"/>
              </w:rPr>
              <w:t>计财处</w:t>
            </w:r>
          </w:p>
        </w:tc>
        <w:tc>
          <w:tcPr>
            <w:tcW w:w="1620" w:type="dxa"/>
            <w:vAlign w:val="center"/>
          </w:tcPr>
          <w:p w:rsidR="006C4C4A" w:rsidRPr="006C2FDC" w:rsidRDefault="006C4C4A" w:rsidP="009E084F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6C2FDC">
              <w:rPr>
                <w:rFonts w:ascii="Times New Roman" w:hAnsi="Times New Roman"/>
                <w:sz w:val="28"/>
                <w:szCs w:val="28"/>
              </w:rPr>
              <w:t>委属企业、组织人事处</w:t>
            </w:r>
          </w:p>
        </w:tc>
        <w:tc>
          <w:tcPr>
            <w:tcW w:w="3753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按季公开国有及国有控股企业主要经济效益指标等情况（计财处）。</w:t>
            </w:r>
          </w:p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国有企业负责人重大变动等情况（组织人事处）。</w:t>
            </w:r>
          </w:p>
        </w:tc>
      </w:tr>
      <w:tr w:rsidR="006C4C4A" w:rsidRPr="006C2FDC" w:rsidTr="009E084F">
        <w:tc>
          <w:tcPr>
            <w:tcW w:w="9061" w:type="dxa"/>
            <w:gridSpan w:val="4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（三）推进财税体制改革信息公开</w:t>
            </w:r>
          </w:p>
        </w:tc>
      </w:tr>
      <w:tr w:rsidR="006C4C4A" w:rsidRPr="006C2FDC" w:rsidTr="009E084F">
        <w:trPr>
          <w:trHeight w:val="1736"/>
        </w:trPr>
        <w:tc>
          <w:tcPr>
            <w:tcW w:w="2213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10.</w:t>
            </w:r>
            <w:r w:rsidRPr="006C2FDC">
              <w:rPr>
                <w:rFonts w:ascii="Times New Roman" w:cs="Times New Roman"/>
                <w:sz w:val="28"/>
                <w:szCs w:val="28"/>
              </w:rPr>
              <w:t>深入推进预决算公开</w:t>
            </w:r>
          </w:p>
        </w:tc>
        <w:tc>
          <w:tcPr>
            <w:tcW w:w="1475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计财处</w:t>
            </w:r>
          </w:p>
        </w:tc>
        <w:tc>
          <w:tcPr>
            <w:tcW w:w="1620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办公室、软件园管理处、财政服务中心</w:t>
            </w:r>
          </w:p>
        </w:tc>
        <w:tc>
          <w:tcPr>
            <w:tcW w:w="3753" w:type="dxa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8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按照规定做好管委会预决算公开工作，通过高新区网站或市财政局网站预决算公开统一平台（或专栏）公开管委会预决算。</w:t>
            </w:r>
            <w:r w:rsidRPr="006C2FDC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C4C4A" w:rsidRDefault="006C4C4A" w:rsidP="006C4C4A">
      <w:pPr>
        <w:spacing w:line="40" w:lineRule="exact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1"/>
        <w:gridCol w:w="1387"/>
        <w:gridCol w:w="1524"/>
        <w:gridCol w:w="3530"/>
      </w:tblGrid>
      <w:tr w:rsidR="006C4C4A" w:rsidRPr="006C2FDC" w:rsidTr="009E084F"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lastRenderedPageBreak/>
              <w:t>工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作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任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务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牵头单位</w:t>
            </w:r>
          </w:p>
        </w:tc>
        <w:tc>
          <w:tcPr>
            <w:tcW w:w="89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责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任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单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位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工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作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要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求</w:t>
            </w:r>
          </w:p>
        </w:tc>
      </w:tr>
      <w:tr w:rsidR="006C4C4A" w:rsidRPr="003F7C4C" w:rsidTr="009E084F">
        <w:trPr>
          <w:trHeight w:val="560"/>
        </w:trPr>
        <w:tc>
          <w:tcPr>
            <w:tcW w:w="5000" w:type="pct"/>
            <w:gridSpan w:val="4"/>
            <w:vAlign w:val="center"/>
          </w:tcPr>
          <w:p w:rsidR="006C4C4A" w:rsidRPr="003F7C4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方正黑体简体" w:eastAsia="方正黑体简体" w:cs="Times New Roman"/>
                <w:spacing w:val="-4"/>
                <w:sz w:val="32"/>
                <w:szCs w:val="28"/>
              </w:rPr>
            </w:pPr>
            <w:r w:rsidRPr="003F7C4C">
              <w:rPr>
                <w:rFonts w:ascii="方正黑体简体" w:eastAsia="方正黑体简体" w:cs="Times New Roman"/>
                <w:spacing w:val="-4"/>
                <w:sz w:val="32"/>
                <w:szCs w:val="28"/>
              </w:rPr>
              <w:t>三、以政务公开助力调结构</w:t>
            </w:r>
          </w:p>
        </w:tc>
      </w:tr>
      <w:tr w:rsidR="006C4C4A" w:rsidRPr="006C2FDC" w:rsidTr="009E084F">
        <w:trPr>
          <w:trHeight w:val="398"/>
        </w:trPr>
        <w:tc>
          <w:tcPr>
            <w:tcW w:w="5000" w:type="pct"/>
            <w:gridSpan w:val="4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（一）推进发展新产业、培育新动能工作信息公开</w:t>
            </w:r>
          </w:p>
        </w:tc>
      </w:tr>
      <w:tr w:rsidR="006C4C4A" w:rsidRPr="006C2FDC" w:rsidTr="009E084F">
        <w:trPr>
          <w:trHeight w:val="553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11.</w:t>
            </w:r>
            <w:r w:rsidRPr="006C2FDC">
              <w:rPr>
                <w:rFonts w:ascii="Times New Roman" w:cs="Times New Roman"/>
                <w:sz w:val="28"/>
                <w:szCs w:val="28"/>
              </w:rPr>
              <w:t>围绕支持创业创新、推动新产业健康发展、改造提升传统产业等，加大政策及其执行情况公开力度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创新创业处、经发处</w:t>
            </w:r>
          </w:p>
        </w:tc>
        <w:tc>
          <w:tcPr>
            <w:tcW w:w="89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在制定新产业、新业态、新模式等方面监管政策时，通过征求意见、听证座谈、咨询协商等方式，扩大相关市场主体的参与度，主动及时做好解疑释惑和舆论引导工作。</w:t>
            </w:r>
          </w:p>
        </w:tc>
      </w:tr>
      <w:tr w:rsidR="006C4C4A" w:rsidRPr="003F7C4C" w:rsidTr="009E084F">
        <w:trPr>
          <w:trHeight w:val="515"/>
        </w:trPr>
        <w:tc>
          <w:tcPr>
            <w:tcW w:w="5000" w:type="pct"/>
            <w:gridSpan w:val="4"/>
            <w:vAlign w:val="center"/>
          </w:tcPr>
          <w:p w:rsidR="006C4C4A" w:rsidRPr="003F7C4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方正黑体简体" w:eastAsia="方正黑体简体" w:cs="Times New Roman"/>
                <w:spacing w:val="-4"/>
                <w:sz w:val="32"/>
                <w:szCs w:val="28"/>
              </w:rPr>
            </w:pPr>
            <w:r w:rsidRPr="003F7C4C">
              <w:rPr>
                <w:rFonts w:ascii="方正黑体简体" w:eastAsia="方正黑体简体" w:cs="Times New Roman"/>
                <w:spacing w:val="-4"/>
                <w:sz w:val="32"/>
                <w:szCs w:val="28"/>
              </w:rPr>
              <w:t>四、以政务公开助力防风险</w:t>
            </w:r>
          </w:p>
        </w:tc>
      </w:tr>
      <w:tr w:rsidR="006C4C4A" w:rsidRPr="006C2FDC" w:rsidTr="009E084F">
        <w:trPr>
          <w:trHeight w:val="409"/>
        </w:trPr>
        <w:tc>
          <w:tcPr>
            <w:tcW w:w="5000" w:type="pct"/>
            <w:gridSpan w:val="4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（一）围绕防范遏制重特大生产安全事故推进公开</w:t>
            </w:r>
          </w:p>
        </w:tc>
      </w:tr>
      <w:tr w:rsidR="006C4C4A" w:rsidRPr="006C2FDC" w:rsidTr="009E084F">
        <w:trPr>
          <w:trHeight w:val="1121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12.</w:t>
            </w:r>
            <w:r w:rsidRPr="006C2FDC">
              <w:rPr>
                <w:rFonts w:ascii="Times New Roman" w:cs="Times New Roman"/>
                <w:sz w:val="28"/>
                <w:szCs w:val="28"/>
              </w:rPr>
              <w:t>加大安全生产监管监察信息公开力度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安委办</w:t>
            </w:r>
          </w:p>
        </w:tc>
        <w:tc>
          <w:tcPr>
            <w:tcW w:w="89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委属企业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通过高新区网站和短信平台，协助市区安监局做好重特大事故预警信息和安全提示，做好重大风险隐患排查信息公开工作。</w:t>
            </w:r>
          </w:p>
        </w:tc>
      </w:tr>
      <w:tr w:rsidR="006C4C4A" w:rsidRPr="003F7C4C" w:rsidTr="009E084F">
        <w:trPr>
          <w:trHeight w:val="509"/>
        </w:trPr>
        <w:tc>
          <w:tcPr>
            <w:tcW w:w="5000" w:type="pct"/>
            <w:gridSpan w:val="4"/>
            <w:vAlign w:val="center"/>
          </w:tcPr>
          <w:p w:rsidR="006C4C4A" w:rsidRPr="003F7C4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方正黑体简体" w:eastAsia="方正黑体简体" w:cs="Times New Roman"/>
                <w:spacing w:val="-4"/>
                <w:sz w:val="32"/>
                <w:szCs w:val="28"/>
              </w:rPr>
            </w:pPr>
            <w:r w:rsidRPr="003F7C4C">
              <w:rPr>
                <w:rFonts w:ascii="方正黑体简体" w:eastAsia="方正黑体简体" w:cs="Times New Roman"/>
                <w:spacing w:val="-4"/>
                <w:sz w:val="32"/>
                <w:szCs w:val="28"/>
              </w:rPr>
              <w:t>五、增强政务公开实效</w:t>
            </w:r>
          </w:p>
        </w:tc>
      </w:tr>
      <w:tr w:rsidR="006C4C4A" w:rsidRPr="006C2FDC" w:rsidTr="009E084F">
        <w:trPr>
          <w:trHeight w:val="329"/>
        </w:trPr>
        <w:tc>
          <w:tcPr>
            <w:tcW w:w="5000" w:type="pct"/>
            <w:gridSpan w:val="4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（一）全面落实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“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五公开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”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工作机制</w:t>
            </w:r>
          </w:p>
        </w:tc>
      </w:tr>
      <w:tr w:rsidR="006C4C4A" w:rsidRPr="006C2FDC" w:rsidTr="009E084F">
        <w:trPr>
          <w:trHeight w:val="1069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13.“</w:t>
            </w:r>
            <w:r w:rsidRPr="006C2FDC">
              <w:rPr>
                <w:rFonts w:ascii="Times New Roman" w:cs="Times New Roman"/>
                <w:sz w:val="28"/>
                <w:szCs w:val="28"/>
              </w:rPr>
              <w:t>五公开</w:t>
            </w:r>
            <w:r w:rsidRPr="006C2FDC">
              <w:rPr>
                <w:rFonts w:ascii="Times New Roman" w:cs="Times New Roman"/>
                <w:sz w:val="28"/>
                <w:szCs w:val="28"/>
              </w:rPr>
              <w:t>”</w:t>
            </w:r>
            <w:r w:rsidRPr="006C2FDC">
              <w:rPr>
                <w:rFonts w:ascii="Times New Roman" w:cs="Times New Roman"/>
                <w:sz w:val="28"/>
                <w:szCs w:val="28"/>
              </w:rPr>
              <w:t>纳入办文办会程序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机关各处室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按市里要求对相应内容进行公开。</w:t>
            </w:r>
          </w:p>
        </w:tc>
      </w:tr>
      <w:tr w:rsidR="006C4C4A" w:rsidRPr="006C2FDC" w:rsidTr="009E084F">
        <w:trPr>
          <w:trHeight w:val="755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14.</w:t>
            </w:r>
            <w:r w:rsidRPr="006C2FDC">
              <w:rPr>
                <w:rFonts w:ascii="Times New Roman" w:cs="Times New Roman"/>
                <w:sz w:val="28"/>
                <w:szCs w:val="28"/>
              </w:rPr>
              <w:t>建立公开内容动态扩展机制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办公室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对需要公开的内容及时增加。</w:t>
            </w:r>
          </w:p>
        </w:tc>
      </w:tr>
      <w:tr w:rsidR="006C4C4A" w:rsidRPr="006C2FDC" w:rsidTr="009E084F">
        <w:trPr>
          <w:trHeight w:val="1069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15.</w:t>
            </w:r>
            <w:r w:rsidRPr="006C2FDC">
              <w:rPr>
                <w:rFonts w:ascii="Times New Roman" w:cs="Times New Roman"/>
                <w:sz w:val="28"/>
                <w:szCs w:val="28"/>
              </w:rPr>
              <w:t>加快制定主动公开基本目录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办公室、新闻信息中心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2017</w:t>
            </w:r>
            <w:r w:rsidRPr="006C2FDC">
              <w:rPr>
                <w:rFonts w:ascii="Times New Roman" w:cs="Times New Roman"/>
                <w:sz w:val="28"/>
                <w:szCs w:val="28"/>
              </w:rPr>
              <w:t>年底前高新区开展政务公开目录体系编制前期工作。</w:t>
            </w:r>
          </w:p>
        </w:tc>
      </w:tr>
      <w:tr w:rsidR="006C4C4A" w:rsidRPr="006C2FDC" w:rsidTr="009E084F">
        <w:trPr>
          <w:trHeight w:val="1069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16.</w:t>
            </w:r>
            <w:r w:rsidRPr="006C2FDC">
              <w:rPr>
                <w:rFonts w:ascii="Times New Roman" w:cs="Times New Roman"/>
                <w:sz w:val="28"/>
                <w:szCs w:val="28"/>
              </w:rPr>
              <w:t>按照统一部署开展基层政务公开标准化规范化试点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办公室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根据市政府要求办理。</w:t>
            </w:r>
          </w:p>
        </w:tc>
      </w:tr>
      <w:tr w:rsidR="006C4C4A" w:rsidRPr="006C2FDC" w:rsidTr="009E084F">
        <w:trPr>
          <w:trHeight w:val="1355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17.</w:t>
            </w:r>
            <w:r w:rsidRPr="006C2FDC">
              <w:rPr>
                <w:rFonts w:ascii="Times New Roman" w:cs="Times New Roman"/>
                <w:sz w:val="28"/>
                <w:szCs w:val="28"/>
              </w:rPr>
              <w:t>做好电视电话会议公开工作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办公室</w:t>
            </w:r>
          </w:p>
        </w:tc>
        <w:tc>
          <w:tcPr>
            <w:tcW w:w="2071" w:type="pct"/>
            <w:vAlign w:val="center"/>
          </w:tcPr>
          <w:p w:rsidR="006C4C4A" w:rsidRPr="003F7C4C" w:rsidRDefault="006C4C4A" w:rsidP="009E084F">
            <w:pPr>
              <w:pStyle w:val="a5"/>
              <w:spacing w:before="0" w:beforeAutospacing="0" w:after="0" w:afterAutospacing="0" w:line="319" w:lineRule="exact"/>
              <w:jc w:val="both"/>
              <w:rPr>
                <w:rFonts w:ascii="Times New Roman" w:cs="Times New Roman"/>
              </w:rPr>
            </w:pPr>
            <w:r w:rsidRPr="003F7C4C">
              <w:rPr>
                <w:rFonts w:ascii="Times New Roman" w:cs="Times New Roman"/>
              </w:rPr>
              <w:t>对涉及公众利益、需要社会广泛知晓的电视电话会议，除涉及国家秘密外，按上级要求通过网络、新媒体直播等方式向社会公开。</w:t>
            </w:r>
          </w:p>
        </w:tc>
      </w:tr>
      <w:tr w:rsidR="006C4C4A" w:rsidRPr="006C2FDC" w:rsidTr="009E084F"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工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作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任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务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牵头单位</w:t>
            </w:r>
          </w:p>
        </w:tc>
        <w:tc>
          <w:tcPr>
            <w:tcW w:w="89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责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任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单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位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19" w:lineRule="exac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工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作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要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 xml:space="preserve">  </w:t>
            </w:r>
            <w:r w:rsidRPr="006C2FDC">
              <w:rPr>
                <w:rFonts w:ascii="Times New Roman" w:cs="Times New Roman"/>
                <w:b/>
                <w:sz w:val="28"/>
                <w:szCs w:val="28"/>
              </w:rPr>
              <w:t>求</w:t>
            </w:r>
          </w:p>
        </w:tc>
      </w:tr>
      <w:tr w:rsidR="006C4C4A" w:rsidRPr="006C2FDC" w:rsidTr="009E084F">
        <w:trPr>
          <w:trHeight w:val="1069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lastRenderedPageBreak/>
              <w:t>18.</w:t>
            </w:r>
            <w:r w:rsidRPr="006C2FDC">
              <w:rPr>
                <w:rFonts w:ascii="Times New Roman" w:cs="Times New Roman"/>
                <w:sz w:val="28"/>
                <w:szCs w:val="28"/>
              </w:rPr>
              <w:t>进一步做好人大代表、政协委员提案办理结果公开工作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办公室、各业务处室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对涉及公众利益、社会广泛关注的人大、政协建议提案，及时公开办理结果。</w:t>
            </w:r>
          </w:p>
        </w:tc>
      </w:tr>
      <w:tr w:rsidR="006C4C4A" w:rsidRPr="006C2FDC" w:rsidTr="009E084F">
        <w:trPr>
          <w:trHeight w:val="380"/>
        </w:trPr>
        <w:tc>
          <w:tcPr>
            <w:tcW w:w="5000" w:type="pct"/>
            <w:gridSpan w:val="4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（二）进一步健全解读回应机制</w:t>
            </w:r>
          </w:p>
        </w:tc>
      </w:tr>
      <w:tr w:rsidR="006C4C4A" w:rsidRPr="006C2FDC" w:rsidTr="009E084F">
        <w:trPr>
          <w:trHeight w:val="412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19.</w:t>
            </w:r>
            <w:r w:rsidRPr="006C2FDC">
              <w:rPr>
                <w:rFonts w:ascii="Times New Roman" w:cs="Times New Roman"/>
                <w:sz w:val="28"/>
                <w:szCs w:val="28"/>
              </w:rPr>
              <w:t>切实做好政策解读回应工作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创新创业处、经发处、计财处、建设处、软件园管理处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管委会要通过高新区网站、对外服务电话等方式，做好政策答疑解惑工作。</w:t>
            </w:r>
          </w:p>
        </w:tc>
      </w:tr>
      <w:tr w:rsidR="006C4C4A" w:rsidRPr="006C2FDC" w:rsidTr="009E084F">
        <w:trPr>
          <w:trHeight w:val="1069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20.</w:t>
            </w:r>
            <w:r w:rsidRPr="006C2FDC">
              <w:rPr>
                <w:rFonts w:ascii="Times New Roman" w:cs="Times New Roman"/>
                <w:sz w:val="28"/>
                <w:szCs w:val="28"/>
              </w:rPr>
              <w:t>落实政策解读</w:t>
            </w:r>
            <w:r w:rsidRPr="006C2FDC">
              <w:rPr>
                <w:rFonts w:ascii="Times New Roman" w:cs="Times New Roman"/>
                <w:sz w:val="28"/>
                <w:szCs w:val="28"/>
              </w:rPr>
              <w:t>“</w:t>
            </w:r>
            <w:r w:rsidRPr="006C2FDC">
              <w:rPr>
                <w:rFonts w:ascii="Times New Roman" w:cs="Times New Roman"/>
                <w:sz w:val="28"/>
                <w:szCs w:val="28"/>
              </w:rPr>
              <w:t>三同步</w:t>
            </w:r>
            <w:r w:rsidRPr="006C2FDC">
              <w:rPr>
                <w:rFonts w:ascii="Times New Roman" w:cs="Times New Roman"/>
                <w:sz w:val="28"/>
                <w:szCs w:val="28"/>
              </w:rPr>
              <w:t>”</w:t>
            </w:r>
            <w:r w:rsidRPr="006C2FDC">
              <w:rPr>
                <w:rFonts w:ascii="Times New Roman" w:cs="Times New Roman"/>
                <w:sz w:val="28"/>
                <w:szCs w:val="28"/>
              </w:rPr>
              <w:t>要求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各业务处室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要按照</w:t>
            </w:r>
            <w:r w:rsidRPr="006C2FDC">
              <w:rPr>
                <w:rFonts w:ascii="Times New Roman" w:cs="Times New Roman"/>
                <w:sz w:val="28"/>
                <w:szCs w:val="28"/>
              </w:rPr>
              <w:t>“</w:t>
            </w:r>
            <w:r w:rsidRPr="006C2FDC">
              <w:rPr>
                <w:rFonts w:ascii="Times New Roman" w:cs="Times New Roman"/>
                <w:sz w:val="28"/>
                <w:szCs w:val="28"/>
              </w:rPr>
              <w:t>谁起草、谁解读</w:t>
            </w:r>
            <w:r w:rsidRPr="006C2FDC">
              <w:rPr>
                <w:rFonts w:ascii="Times New Roman" w:cs="Times New Roman"/>
                <w:sz w:val="28"/>
                <w:szCs w:val="28"/>
              </w:rPr>
              <w:t>”</w:t>
            </w:r>
            <w:r w:rsidRPr="006C2FDC">
              <w:rPr>
                <w:rFonts w:ascii="Times New Roman" w:cs="Times New Roman"/>
                <w:sz w:val="28"/>
                <w:szCs w:val="28"/>
              </w:rPr>
              <w:t>原则，落实政策性文件与解读方案、解读材料</w:t>
            </w:r>
            <w:r w:rsidRPr="006C2FDC">
              <w:rPr>
                <w:rFonts w:ascii="Times New Roman" w:cs="Times New Roman"/>
                <w:sz w:val="28"/>
                <w:szCs w:val="28"/>
              </w:rPr>
              <w:t>“</w:t>
            </w:r>
            <w:r w:rsidRPr="006C2FDC">
              <w:rPr>
                <w:rFonts w:ascii="Times New Roman" w:cs="Times New Roman"/>
                <w:sz w:val="28"/>
                <w:szCs w:val="28"/>
              </w:rPr>
              <w:t>三同步</w:t>
            </w:r>
            <w:r w:rsidRPr="006C2FDC">
              <w:rPr>
                <w:rFonts w:ascii="Times New Roman" w:cs="Times New Roman"/>
                <w:sz w:val="28"/>
                <w:szCs w:val="28"/>
              </w:rPr>
              <w:t>”</w:t>
            </w:r>
            <w:r w:rsidRPr="006C2FDC">
              <w:rPr>
                <w:rFonts w:ascii="Times New Roman" w:cs="Times New Roman"/>
                <w:sz w:val="28"/>
                <w:szCs w:val="28"/>
              </w:rPr>
              <w:t>工作要求。</w:t>
            </w:r>
          </w:p>
        </w:tc>
      </w:tr>
      <w:tr w:rsidR="006C4C4A" w:rsidRPr="006C2FDC" w:rsidTr="009E084F">
        <w:trPr>
          <w:trHeight w:val="1069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21.</w:t>
            </w:r>
            <w:r w:rsidRPr="006C2FDC">
              <w:rPr>
                <w:rFonts w:ascii="Times New Roman" w:cs="Times New Roman"/>
                <w:sz w:val="28"/>
                <w:szCs w:val="28"/>
              </w:rPr>
              <w:t>及时回应社会关切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办公室</w:t>
            </w:r>
          </w:p>
        </w:tc>
        <w:tc>
          <w:tcPr>
            <w:tcW w:w="89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安委办、新闻信息中心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严格执行特别重大、重大突发事件最迟</w:t>
            </w:r>
            <w:r w:rsidRPr="006C2FDC">
              <w:rPr>
                <w:rFonts w:ascii="Times New Roman" w:cs="Times New Roman"/>
                <w:sz w:val="28"/>
                <w:szCs w:val="28"/>
              </w:rPr>
              <w:t xml:space="preserve"> 5 </w:t>
            </w:r>
            <w:r w:rsidRPr="006C2FDC">
              <w:rPr>
                <w:rFonts w:ascii="Times New Roman" w:cs="Times New Roman"/>
                <w:sz w:val="28"/>
                <w:szCs w:val="28"/>
              </w:rPr>
              <w:t>小时内发布权威信息、</w:t>
            </w:r>
            <w:r w:rsidRPr="006C2FDC">
              <w:rPr>
                <w:rFonts w:ascii="Times New Roman" w:cs="Times New Roman"/>
                <w:sz w:val="28"/>
                <w:szCs w:val="28"/>
              </w:rPr>
              <w:t>24</w:t>
            </w:r>
            <w:r w:rsidRPr="006C2FDC">
              <w:rPr>
                <w:rFonts w:ascii="Times New Roman" w:cs="Times New Roman"/>
                <w:sz w:val="28"/>
                <w:szCs w:val="28"/>
              </w:rPr>
              <w:t>小时内举行新闻发布会的时限要求，落实通报批评和约谈制度，确保回应不超时、内容不敷衍。</w:t>
            </w:r>
          </w:p>
        </w:tc>
      </w:tr>
      <w:tr w:rsidR="006C4C4A" w:rsidRPr="006C2FDC" w:rsidTr="009E084F">
        <w:tc>
          <w:tcPr>
            <w:tcW w:w="5000" w:type="pct"/>
            <w:gridSpan w:val="4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  <w:r w:rsidRPr="006C2FDC">
              <w:rPr>
                <w:rFonts w:ascii="Times New Roman" w:cs="Times New Roman"/>
                <w:b/>
                <w:sz w:val="28"/>
                <w:szCs w:val="28"/>
              </w:rPr>
              <w:t>（三）加强政务公开平台建设</w:t>
            </w:r>
          </w:p>
        </w:tc>
      </w:tr>
      <w:tr w:rsidR="006C4C4A" w:rsidRPr="006C2FDC" w:rsidTr="009E084F">
        <w:trPr>
          <w:trHeight w:val="1069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22.</w:t>
            </w:r>
            <w:r w:rsidRPr="006C2FDC">
              <w:rPr>
                <w:rFonts w:ascii="Times New Roman" w:cs="Times New Roman"/>
                <w:sz w:val="28"/>
                <w:szCs w:val="28"/>
              </w:rPr>
              <w:t>加强政府网站建设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6C4C4A" w:rsidRPr="003A76FD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3A76FD">
              <w:rPr>
                <w:rFonts w:ascii="Times New Roman" w:cs="Times New Roman"/>
                <w:sz w:val="28"/>
                <w:szCs w:val="28"/>
              </w:rPr>
              <w:t>新闻信息中心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按市里相关要求，做好高新区网站建设，强化网站信息内容保障，及时公开相关情况。</w:t>
            </w:r>
          </w:p>
        </w:tc>
      </w:tr>
      <w:tr w:rsidR="006C4C4A" w:rsidRPr="006C2FDC" w:rsidTr="009E084F">
        <w:trPr>
          <w:trHeight w:val="1069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23.</w:t>
            </w:r>
            <w:r w:rsidRPr="006C2FDC">
              <w:rPr>
                <w:rFonts w:ascii="Times New Roman" w:cs="Times New Roman"/>
                <w:sz w:val="28"/>
                <w:szCs w:val="28"/>
              </w:rPr>
              <w:t>用好管好政务新媒体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6C4C4A" w:rsidRPr="003A76FD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3A76FD">
              <w:rPr>
                <w:rFonts w:ascii="Times New Roman" w:cs="Times New Roman"/>
                <w:sz w:val="28"/>
                <w:szCs w:val="28"/>
              </w:rPr>
              <w:t>新闻信息中心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C2FDC">
              <w:rPr>
                <w:rFonts w:ascii="Times New Roman" w:cs="Times New Roman"/>
                <w:sz w:val="28"/>
                <w:szCs w:val="28"/>
              </w:rPr>
              <w:t>加强高新区新媒体微信公众号管理和使用工作。</w:t>
            </w:r>
          </w:p>
        </w:tc>
      </w:tr>
      <w:tr w:rsidR="006C4C4A" w:rsidRPr="006C2FDC" w:rsidTr="009E084F">
        <w:trPr>
          <w:trHeight w:val="1719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6C2FDC">
              <w:rPr>
                <w:rFonts w:ascii="Times New Roman" w:cs="Times New Roman"/>
                <w:sz w:val="30"/>
                <w:szCs w:val="30"/>
              </w:rPr>
              <w:t>24.</w:t>
            </w:r>
            <w:r w:rsidRPr="006C2FDC">
              <w:rPr>
                <w:rFonts w:ascii="Times New Roman" w:cs="Times New Roman"/>
                <w:sz w:val="30"/>
                <w:szCs w:val="30"/>
              </w:rPr>
              <w:t>加强政府信息查阅场所工作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center"/>
              <w:rPr>
                <w:rFonts w:ascii="Times New Roman" w:cs="Times New Roman"/>
                <w:sz w:val="30"/>
                <w:szCs w:val="30"/>
              </w:rPr>
            </w:pPr>
            <w:r w:rsidRPr="006C2FDC">
              <w:rPr>
                <w:rFonts w:ascii="Times New Roman" w:cs="Times New Roman"/>
                <w:sz w:val="30"/>
                <w:szCs w:val="30"/>
              </w:rPr>
              <w:t>办公室</w:t>
            </w:r>
          </w:p>
        </w:tc>
        <w:tc>
          <w:tcPr>
            <w:tcW w:w="894" w:type="pct"/>
            <w:vAlign w:val="center"/>
          </w:tcPr>
          <w:p w:rsidR="006C4C4A" w:rsidRPr="003A76FD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3A76FD">
              <w:rPr>
                <w:rFonts w:ascii="Times New Roman" w:cs="Times New Roman"/>
                <w:sz w:val="28"/>
                <w:szCs w:val="28"/>
              </w:rPr>
              <w:t>新闻信息中心</w:t>
            </w:r>
          </w:p>
        </w:tc>
        <w:tc>
          <w:tcPr>
            <w:tcW w:w="2071" w:type="pct"/>
            <w:vAlign w:val="center"/>
          </w:tcPr>
          <w:p w:rsidR="006C4C4A" w:rsidRPr="003A76FD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3A76FD">
              <w:rPr>
                <w:rFonts w:ascii="Times New Roman" w:cs="Times New Roman"/>
                <w:sz w:val="28"/>
                <w:szCs w:val="28"/>
              </w:rPr>
              <w:t>按上级要求落实，定期向市图书馆报送相关资料。</w:t>
            </w:r>
          </w:p>
        </w:tc>
      </w:tr>
      <w:tr w:rsidR="006C4C4A" w:rsidRPr="006C2FDC" w:rsidTr="009E084F">
        <w:trPr>
          <w:trHeight w:val="20"/>
        </w:trPr>
        <w:tc>
          <w:tcPr>
            <w:tcW w:w="5000" w:type="pct"/>
            <w:gridSpan w:val="4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</w:rPr>
            </w:pPr>
            <w:r w:rsidRPr="006C2FDC">
              <w:rPr>
                <w:rFonts w:ascii="Times New Roman" w:cs="Times New Roman"/>
                <w:b/>
                <w:sz w:val="30"/>
                <w:szCs w:val="30"/>
              </w:rPr>
              <w:t>（四）依法规范依申请公开工作</w:t>
            </w:r>
          </w:p>
        </w:tc>
      </w:tr>
      <w:tr w:rsidR="006C4C4A" w:rsidRPr="006C2FDC" w:rsidTr="009E084F">
        <w:trPr>
          <w:trHeight w:val="1069"/>
        </w:trPr>
        <w:tc>
          <w:tcPr>
            <w:tcW w:w="122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6C2FDC">
              <w:rPr>
                <w:rFonts w:ascii="Times New Roman" w:cs="Times New Roman"/>
                <w:sz w:val="30"/>
                <w:szCs w:val="30"/>
              </w:rPr>
              <w:t>25.</w:t>
            </w:r>
            <w:r w:rsidRPr="006C2FDC">
              <w:rPr>
                <w:rFonts w:ascii="Times New Roman" w:cs="Times New Roman"/>
                <w:sz w:val="30"/>
                <w:szCs w:val="30"/>
              </w:rPr>
              <w:t>加强和规范依申请公开工作</w:t>
            </w:r>
          </w:p>
        </w:tc>
        <w:tc>
          <w:tcPr>
            <w:tcW w:w="814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center"/>
              <w:rPr>
                <w:rFonts w:ascii="Times New Roman" w:cs="Times New Roman"/>
                <w:sz w:val="30"/>
                <w:szCs w:val="30"/>
              </w:rPr>
            </w:pPr>
          </w:p>
        </w:tc>
        <w:tc>
          <w:tcPr>
            <w:tcW w:w="894" w:type="pct"/>
            <w:vAlign w:val="center"/>
          </w:tcPr>
          <w:p w:rsidR="006C4C4A" w:rsidRPr="003A76FD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3A76FD">
              <w:rPr>
                <w:rFonts w:ascii="Times New Roman" w:cs="Times New Roman"/>
                <w:sz w:val="28"/>
                <w:szCs w:val="28"/>
              </w:rPr>
              <w:t>业务处室</w:t>
            </w:r>
          </w:p>
        </w:tc>
        <w:tc>
          <w:tcPr>
            <w:tcW w:w="2071" w:type="pct"/>
            <w:vAlign w:val="center"/>
          </w:tcPr>
          <w:p w:rsidR="006C4C4A" w:rsidRPr="006C2FDC" w:rsidRDefault="006C4C4A" w:rsidP="009E084F">
            <w:pPr>
              <w:pStyle w:val="a5"/>
              <w:spacing w:before="0" w:beforeAutospacing="0" w:after="0" w:afterAutospacing="0" w:line="324" w:lineRule="exact"/>
              <w:jc w:val="both"/>
              <w:rPr>
                <w:rFonts w:ascii="Times New Roman" w:cs="Times New Roman"/>
                <w:sz w:val="30"/>
                <w:szCs w:val="30"/>
              </w:rPr>
            </w:pPr>
            <w:r w:rsidRPr="003F7C4C">
              <w:rPr>
                <w:rFonts w:ascii="Times New Roman" w:cs="Times New Roman"/>
                <w:sz w:val="28"/>
                <w:szCs w:val="30"/>
              </w:rPr>
              <w:t>制定高新区依申请公开规定，畅通依申请公开受理渠道，依法保障公众合理的信息需求。</w:t>
            </w:r>
          </w:p>
        </w:tc>
      </w:tr>
    </w:tbl>
    <w:p w:rsidR="001E2426" w:rsidRPr="006C4C4A" w:rsidRDefault="001E2426"/>
    <w:sectPr w:rsidR="001E2426" w:rsidRPr="006C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426" w:rsidRDefault="001E2426" w:rsidP="006C4C4A">
      <w:r>
        <w:separator/>
      </w:r>
    </w:p>
  </w:endnote>
  <w:endnote w:type="continuationSeparator" w:id="1">
    <w:p w:rsidR="001E2426" w:rsidRDefault="001E2426" w:rsidP="006C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426" w:rsidRDefault="001E2426" w:rsidP="006C4C4A">
      <w:r>
        <w:separator/>
      </w:r>
    </w:p>
  </w:footnote>
  <w:footnote w:type="continuationSeparator" w:id="1">
    <w:p w:rsidR="001E2426" w:rsidRDefault="001E2426" w:rsidP="006C4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C4A"/>
    <w:rsid w:val="001E2426"/>
    <w:rsid w:val="006C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C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C4A"/>
    <w:rPr>
      <w:sz w:val="18"/>
      <w:szCs w:val="18"/>
    </w:rPr>
  </w:style>
  <w:style w:type="paragraph" w:styleId="a5">
    <w:name w:val="Normal (Web)"/>
    <w:basedOn w:val="a"/>
    <w:rsid w:val="006C4C4A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liuqing</dc:creator>
  <cp:keywords/>
  <dc:description/>
  <cp:lastModifiedBy>liuqing</cp:lastModifiedBy>
  <cp:revision>2</cp:revision>
  <dcterms:created xsi:type="dcterms:W3CDTF">2017-05-26T00:40:00Z</dcterms:created>
  <dcterms:modified xsi:type="dcterms:W3CDTF">2017-05-26T00:41:00Z</dcterms:modified>
</cp:coreProperties>
</file>